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FCBA" w14:textId="1D3C482E" w:rsidR="00D40D70" w:rsidRDefault="00FC3E04">
      <w:r>
        <w:t>Dear All,</w:t>
      </w:r>
    </w:p>
    <w:p w14:paraId="0921AD63" w14:textId="317E4822" w:rsidR="00FC3E04" w:rsidRDefault="00FC3E04">
      <w:r>
        <w:t>We haven’t had much to tell you recently, but we now have a couple of administrative points.</w:t>
      </w:r>
    </w:p>
    <w:p w14:paraId="2B388112" w14:textId="3C99DA2D" w:rsidR="00FC3E04" w:rsidRDefault="00FC3E04">
      <w:r>
        <w:t>Round 1 numbers for the Advanced competition</w:t>
      </w:r>
    </w:p>
    <w:p w14:paraId="2B077F08" w14:textId="1EA63027" w:rsidR="00FC3E04" w:rsidRDefault="00FC3E04">
      <w:r>
        <w:t xml:space="preserve">The </w:t>
      </w:r>
      <w:r w:rsidRPr="007533C9">
        <w:rPr>
          <w:u w:val="single"/>
        </w:rPr>
        <w:t>deadline</w:t>
      </w:r>
      <w:r>
        <w:t xml:space="preserve"> for telling us roughly how many candidates you expect to enter for the Advanced competition is approaching fast: </w:t>
      </w:r>
      <w:r w:rsidRPr="007533C9">
        <w:rPr>
          <w:u w:val="single"/>
        </w:rPr>
        <w:t>next Monday, January 29</w:t>
      </w:r>
      <w:r w:rsidRPr="007533C9">
        <w:rPr>
          <w:u w:val="single"/>
          <w:vertAlign w:val="superscript"/>
        </w:rPr>
        <w:t>th</w:t>
      </w:r>
      <w:r>
        <w:t xml:space="preserve">. Remember, all we need from you is a </w:t>
      </w:r>
      <w:r w:rsidRPr="007533C9">
        <w:rPr>
          <w:u w:val="single"/>
        </w:rPr>
        <w:t>guestimate</w:t>
      </w:r>
      <w:r w:rsidR="007533C9">
        <w:t>, entered on the portal;</w:t>
      </w:r>
      <w:r>
        <w:t xml:space="preserve"> </w:t>
      </w:r>
      <w:r w:rsidR="007533C9">
        <w:t>w</w:t>
      </w:r>
      <w:r>
        <w:t>e know that at this point in time accuracy is elusive, and all we need is a rough figure to help us in assigning you a marker. At present, our total of predicted candidates stands at 931, but I expect that number to go up considerably in the next week. Registering the names and demographics of your candidates is a separate operation which you don’t need to have done until you send us your script scans</w:t>
      </w:r>
      <w:r w:rsidR="00CC23D4">
        <w:t>. So far we have just 431 registered names, but again I expect that number to go up a lot.</w:t>
      </w:r>
      <w:r w:rsidR="007533C9">
        <w:t xml:space="preserve"> You can edit your guestimate and names at any point up to those deadlines.</w:t>
      </w:r>
    </w:p>
    <w:p w14:paraId="354AD17C" w14:textId="210C608F" w:rsidR="00CC23D4" w:rsidRDefault="00CC23D4">
      <w:r>
        <w:t>For other levels (i.e. Breakthrough, Foundation and Intermediate), we don’t need any information from you at all until you enter your marks.</w:t>
      </w:r>
    </w:p>
    <w:p w14:paraId="3EB5709D" w14:textId="45F4F6F1" w:rsidR="00CC23D4" w:rsidRDefault="00CC23D4">
      <w:r>
        <w:t>Arrangements for Round 1</w:t>
      </w:r>
    </w:p>
    <w:p w14:paraId="34651109" w14:textId="2F9B8A6A" w:rsidR="00CC23D4" w:rsidRDefault="00CC23D4">
      <w:r>
        <w:t xml:space="preserve">In case you’re new to UKLO, or can’t remember how it goes, here’s a </w:t>
      </w:r>
      <w:r w:rsidR="007533C9">
        <w:t>timeline for the next few weeks</w:t>
      </w:r>
      <w:r>
        <w:t xml:space="preserve"> (from the website at </w:t>
      </w:r>
      <w:hyperlink r:id="rId5" w:history="1">
        <w:r w:rsidRPr="000F2630">
          <w:rPr>
            <w:rStyle w:val="Hyperlink"/>
          </w:rPr>
          <w:t>https://www.uklo.org/noticeboard-for-2024/</w:t>
        </w:r>
      </w:hyperlink>
      <w:r>
        <w:t>):</w:t>
      </w:r>
    </w:p>
    <w:p w14:paraId="2A2E0358" w14:textId="4A7FE442" w:rsidR="00CC23D4" w:rsidRDefault="00CC23D4" w:rsidP="00CC23D4">
      <w:pPr>
        <w:pStyle w:val="ListParagraph"/>
        <w:numPr>
          <w:ilvl w:val="0"/>
          <w:numId w:val="2"/>
        </w:numPr>
      </w:pPr>
      <w:r>
        <w:t>End of Mon Jan 29: Deadline for telling us your Advanced numbers</w:t>
      </w:r>
    </w:p>
    <w:p w14:paraId="5A099BC6" w14:textId="4E7EA42A" w:rsidR="00CC23D4" w:rsidRDefault="00CC23D4" w:rsidP="00CC23D4">
      <w:pPr>
        <w:pStyle w:val="ListParagraph"/>
        <w:numPr>
          <w:ilvl w:val="0"/>
          <w:numId w:val="2"/>
        </w:numPr>
      </w:pPr>
      <w:r>
        <w:t>Early afternoon Thurs Feb 1: I</w:t>
      </w:r>
      <w:r w:rsidR="002F0693">
        <w:t>’ll</w:t>
      </w:r>
      <w:r>
        <w:t xml:space="preserve"> send you an email message announcing that the test materials for all levels are available on the portal for downloading</w:t>
      </w:r>
    </w:p>
    <w:p w14:paraId="09ABC617" w14:textId="46B5CA26" w:rsidR="00CC23D4" w:rsidRDefault="00CC23D4" w:rsidP="00CC23D4">
      <w:pPr>
        <w:pStyle w:val="ListParagraph"/>
        <w:numPr>
          <w:ilvl w:val="0"/>
          <w:numId w:val="2"/>
        </w:numPr>
      </w:pPr>
      <w:r w:rsidRPr="00CC23D4">
        <w:t xml:space="preserve">Mon Feb 5 – Fri Feb 9: test </w:t>
      </w:r>
      <w:r>
        <w:t>week. All Advanced testing must be completed, and all Advanced scripts must have been scanned and uploaded to the portal, by the end of Friday.</w:t>
      </w:r>
    </w:p>
    <w:p w14:paraId="6847C5B0" w14:textId="3F30993F" w:rsidR="00CC23D4" w:rsidRDefault="00250B82" w:rsidP="00CC23D4">
      <w:pPr>
        <w:pStyle w:val="ListParagraph"/>
        <w:numPr>
          <w:ilvl w:val="0"/>
          <w:numId w:val="2"/>
        </w:numPr>
      </w:pPr>
      <w:r>
        <w:t>Sat Feb 10: We upload the solutions for the non-Advanced competition. You can then start marking your scripts at your convenience. Please upload your results by March 13</w:t>
      </w:r>
      <w:r w:rsidRPr="00250B82">
        <w:rPr>
          <w:vertAlign w:val="superscript"/>
        </w:rPr>
        <w:t>th</w:t>
      </w:r>
      <w:r>
        <w:t xml:space="preserve"> so that we can calculate the national thresholds for Gold, Silver and Bronze certificates.</w:t>
      </w:r>
    </w:p>
    <w:p w14:paraId="67ADE4FB" w14:textId="3C45D206" w:rsidR="00250B82" w:rsidRDefault="00250B82" w:rsidP="00CC23D4">
      <w:pPr>
        <w:pStyle w:val="ListParagraph"/>
        <w:numPr>
          <w:ilvl w:val="0"/>
          <w:numId w:val="2"/>
        </w:numPr>
      </w:pPr>
      <w:r>
        <w:t>Mon Feb 26: I</w:t>
      </w:r>
      <w:r w:rsidR="002F0693">
        <w:t>’ll</w:t>
      </w:r>
      <w:r>
        <w:t xml:space="preserve"> send you an email message to say that the Advanced results are available </w:t>
      </w:r>
      <w:r w:rsidR="002F0693">
        <w:t xml:space="preserve">on the portal </w:t>
      </w:r>
      <w:r>
        <w:t xml:space="preserve">in the form of downloadable certificates for all your competitors. If they win a Gold certificate they qualify automatically for Round 2 (held in your school, like Round 1). </w:t>
      </w:r>
    </w:p>
    <w:p w14:paraId="71009699" w14:textId="77CC3D82" w:rsidR="00250B82" w:rsidRDefault="00250B82" w:rsidP="00250B82">
      <w:r>
        <w:t xml:space="preserve">Best wishes to all concerned. Remember: if you have any queries, please send them to </w:t>
      </w:r>
      <w:hyperlink r:id="rId6" w:history="1">
        <w:r w:rsidRPr="000F2630">
          <w:rPr>
            <w:rStyle w:val="Hyperlink"/>
          </w:rPr>
          <w:t>schools@uklo.org</w:t>
        </w:r>
      </w:hyperlink>
      <w:r>
        <w:t xml:space="preserve">. </w:t>
      </w:r>
    </w:p>
    <w:p w14:paraId="21AB17A4" w14:textId="41F9B3F9" w:rsidR="00250B82" w:rsidRPr="00CC23D4" w:rsidRDefault="00250B82" w:rsidP="00250B82">
      <w:r>
        <w:t>Richard</w:t>
      </w:r>
    </w:p>
    <w:p w14:paraId="0F692730" w14:textId="35483155" w:rsidR="00CC23D4" w:rsidRDefault="00CC23D4">
      <w:r>
        <w:t xml:space="preserve"> </w:t>
      </w:r>
    </w:p>
    <w:p w14:paraId="21A16208" w14:textId="77777777" w:rsidR="00CC23D4" w:rsidRDefault="00CC23D4"/>
    <w:sectPr w:rsidR="00CC2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715F"/>
    <w:multiLevelType w:val="hybridMultilevel"/>
    <w:tmpl w:val="20D62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81723"/>
    <w:multiLevelType w:val="hybridMultilevel"/>
    <w:tmpl w:val="922872AA"/>
    <w:lvl w:ilvl="0" w:tplc="032AC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262915">
    <w:abstractNumId w:val="0"/>
  </w:num>
  <w:num w:numId="2" w16cid:durableId="19822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D70"/>
    <w:rsid w:val="00250B82"/>
    <w:rsid w:val="002F0693"/>
    <w:rsid w:val="007533C9"/>
    <w:rsid w:val="00CC23D4"/>
    <w:rsid w:val="00D40D70"/>
    <w:rsid w:val="00FC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5728"/>
  <w15:chartTrackingRefBased/>
  <w15:docId w15:val="{1F623142-1060-4C8F-85F6-BEB4D44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3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3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2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s@uklo.org" TargetMode="External"/><Relationship Id="rId5" Type="http://schemas.openxmlformats.org/officeDocument/2006/relationships/hyperlink" Target="https://www.uklo.org/noticeboard-for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2024-01-22T17:23:00Z</dcterms:created>
  <dcterms:modified xsi:type="dcterms:W3CDTF">2024-01-22T18:01:00Z</dcterms:modified>
</cp:coreProperties>
</file>