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CA887" w14:textId="4913AFAB" w:rsidR="004F1C35" w:rsidRDefault="00681EA7">
      <w:r>
        <w:t>This is an afterthought to yesterday’s message about statistics, though it starts with a point that</w:t>
      </w:r>
      <w:r w:rsidR="00231FC6">
        <w:t xml:space="preserve"> actually</w:t>
      </w:r>
      <w:r>
        <w:t xml:space="preserve"> triggered the statistics message but which I then forgot to mention. </w:t>
      </w:r>
    </w:p>
    <w:p w14:paraId="46E58B20" w14:textId="77777777" w:rsidR="00322DEC" w:rsidRDefault="00681EA7">
      <w:r>
        <w:t xml:space="preserve">One of our teachers tells me that two of his young competitors, both in Year 6, </w:t>
      </w:r>
      <w:r w:rsidR="00322DEC">
        <w:t xml:space="preserve">enjoyed the problems so much that having started on Problem 1 they just kept going and didn’t stop till they had done Problem 8. (Explanation: they had access to all the problems because they were entered for the ‘Other’ level, where you can do what you like but can’t qualify for any certificates.) Moreover the teacher found that the portal accepted multiple entries for the pupils, so they were entered for Breakthrough and Foundation and Intermediate – and nearly qualified for a Bronze at Intermediate. </w:t>
      </w:r>
    </w:p>
    <w:p w14:paraId="743A8C07" w14:textId="0FB2B1F9" w:rsidR="00681EA7" w:rsidRDefault="00322DEC">
      <w:r>
        <w:t>That’s seriously impressive for Year 6, of course, but I wonder if other teachers could match it? The UKLO team would, of course, love to know more about how schools manage UKLO.</w:t>
      </w:r>
    </w:p>
    <w:p w14:paraId="120743FC" w14:textId="2D13E2F4" w:rsidR="00322DEC" w:rsidRDefault="00322DEC">
      <w:r>
        <w:t>Which raises a more general question: should we provide a channel for teachers to talk to each other</w:t>
      </w:r>
      <w:r w:rsidR="00231FC6">
        <w:t>, and to us,</w:t>
      </w:r>
      <w:r>
        <w:t xml:space="preserve"> about UKLO? Thanks to a wonderful academic facility </w:t>
      </w:r>
      <w:r w:rsidR="00231FC6">
        <w:t>called</w:t>
      </w:r>
      <w:r>
        <w:t xml:space="preserve"> JISC, I can easily set up an </w:t>
      </w:r>
      <w:r w:rsidRPr="00322DEC">
        <w:rPr>
          <w:u w:val="single"/>
        </w:rPr>
        <w:t>email list</w:t>
      </w:r>
      <w:r>
        <w:t xml:space="preserve"> where UKLO teachers can post as well as read. Let me know (</w:t>
      </w:r>
      <w:hyperlink r:id="rId4" w:history="1">
        <w:r w:rsidRPr="00E96CC5">
          <w:rPr>
            <w:rStyle w:val="Hyperlink"/>
          </w:rPr>
          <w:t>chair@uklo.org</w:t>
        </w:r>
      </w:hyperlink>
      <w:r>
        <w:t>) if you’d like that, and I’ll do it.</w:t>
      </w:r>
    </w:p>
    <w:p w14:paraId="3D3261AF" w14:textId="18F4C35F" w:rsidR="00231FC6" w:rsidRDefault="00231FC6">
      <w:r>
        <w:t>Richard</w:t>
      </w:r>
    </w:p>
    <w:sectPr w:rsidR="00231F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C35"/>
    <w:rsid w:val="00231FC6"/>
    <w:rsid w:val="00322DEC"/>
    <w:rsid w:val="004F1C35"/>
    <w:rsid w:val="00681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5CE82"/>
  <w15:chartTrackingRefBased/>
  <w15:docId w15:val="{CD334D3B-035D-4789-80BB-5A6144693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1C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1C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1C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1C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1C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1C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1C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1C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1C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C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1C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1C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1C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1C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1C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1C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1C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1C35"/>
    <w:rPr>
      <w:rFonts w:eastAsiaTheme="majorEastAsia" w:cstheme="majorBidi"/>
      <w:color w:val="272727" w:themeColor="text1" w:themeTint="D8"/>
    </w:rPr>
  </w:style>
  <w:style w:type="paragraph" w:styleId="Title">
    <w:name w:val="Title"/>
    <w:basedOn w:val="Normal"/>
    <w:next w:val="Normal"/>
    <w:link w:val="TitleChar"/>
    <w:uiPriority w:val="10"/>
    <w:qFormat/>
    <w:rsid w:val="004F1C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C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C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1C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C35"/>
    <w:pPr>
      <w:spacing w:before="160"/>
      <w:jc w:val="center"/>
    </w:pPr>
    <w:rPr>
      <w:i/>
      <w:iCs/>
      <w:color w:val="404040" w:themeColor="text1" w:themeTint="BF"/>
    </w:rPr>
  </w:style>
  <w:style w:type="character" w:customStyle="1" w:styleId="QuoteChar">
    <w:name w:val="Quote Char"/>
    <w:basedOn w:val="DefaultParagraphFont"/>
    <w:link w:val="Quote"/>
    <w:uiPriority w:val="29"/>
    <w:rsid w:val="004F1C35"/>
    <w:rPr>
      <w:i/>
      <w:iCs/>
      <w:color w:val="404040" w:themeColor="text1" w:themeTint="BF"/>
    </w:rPr>
  </w:style>
  <w:style w:type="paragraph" w:styleId="ListParagraph">
    <w:name w:val="List Paragraph"/>
    <w:basedOn w:val="Normal"/>
    <w:uiPriority w:val="34"/>
    <w:qFormat/>
    <w:rsid w:val="004F1C35"/>
    <w:pPr>
      <w:ind w:left="720"/>
      <w:contextualSpacing/>
    </w:pPr>
  </w:style>
  <w:style w:type="character" w:styleId="IntenseEmphasis">
    <w:name w:val="Intense Emphasis"/>
    <w:basedOn w:val="DefaultParagraphFont"/>
    <w:uiPriority w:val="21"/>
    <w:qFormat/>
    <w:rsid w:val="004F1C35"/>
    <w:rPr>
      <w:i/>
      <w:iCs/>
      <w:color w:val="0F4761" w:themeColor="accent1" w:themeShade="BF"/>
    </w:rPr>
  </w:style>
  <w:style w:type="paragraph" w:styleId="IntenseQuote">
    <w:name w:val="Intense Quote"/>
    <w:basedOn w:val="Normal"/>
    <w:next w:val="Normal"/>
    <w:link w:val="IntenseQuoteChar"/>
    <w:uiPriority w:val="30"/>
    <w:qFormat/>
    <w:rsid w:val="004F1C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1C35"/>
    <w:rPr>
      <w:i/>
      <w:iCs/>
      <w:color w:val="0F4761" w:themeColor="accent1" w:themeShade="BF"/>
    </w:rPr>
  </w:style>
  <w:style w:type="character" w:styleId="IntenseReference">
    <w:name w:val="Intense Reference"/>
    <w:basedOn w:val="DefaultParagraphFont"/>
    <w:uiPriority w:val="32"/>
    <w:qFormat/>
    <w:rsid w:val="004F1C35"/>
    <w:rPr>
      <w:b/>
      <w:bCs/>
      <w:smallCaps/>
      <w:color w:val="0F4761" w:themeColor="accent1" w:themeShade="BF"/>
      <w:spacing w:val="5"/>
    </w:rPr>
  </w:style>
  <w:style w:type="character" w:styleId="Hyperlink">
    <w:name w:val="Hyperlink"/>
    <w:basedOn w:val="DefaultParagraphFont"/>
    <w:uiPriority w:val="99"/>
    <w:unhideWhenUsed/>
    <w:rsid w:val="00322DEC"/>
    <w:rPr>
      <w:color w:val="467886" w:themeColor="hyperlink"/>
      <w:u w:val="single"/>
    </w:rPr>
  </w:style>
  <w:style w:type="character" w:styleId="UnresolvedMention">
    <w:name w:val="Unresolved Mention"/>
    <w:basedOn w:val="DefaultParagraphFont"/>
    <w:uiPriority w:val="99"/>
    <w:semiHidden/>
    <w:unhideWhenUsed/>
    <w:rsid w:val="00322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hair@ukl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196</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Richard</dc:creator>
  <cp:keywords/>
  <dc:description/>
  <cp:lastModifiedBy>Hudson, Richard</cp:lastModifiedBy>
  <cp:revision>2</cp:revision>
  <dcterms:created xsi:type="dcterms:W3CDTF">2024-04-23T09:29:00Z</dcterms:created>
  <dcterms:modified xsi:type="dcterms:W3CDTF">2024-04-23T09:51:00Z</dcterms:modified>
</cp:coreProperties>
</file>